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0051" w:rsidRDefault="00C0737B" w:rsidP="00561FFB">
      <w:pPr>
        <w:ind w:left="284" w:right="-1947" w:firstLine="142"/>
        <w:jc w:val="both"/>
        <w:rPr>
          <w:rFonts w:ascii="Verdana" w:hAnsi="Verdana"/>
          <w:b/>
          <w:color w:val="6CA8DA"/>
          <w:sz w:val="48"/>
          <w:szCs w:val="48"/>
        </w:rPr>
      </w:pPr>
      <w:r w:rsidRPr="00561FFB">
        <w:rPr>
          <w:rFonts w:ascii="Verdana" w:hAnsi="Verdana"/>
          <w:b/>
          <w:noProof/>
          <w:color w:val="6CA8DA"/>
          <w:sz w:val="48"/>
          <w:szCs w:val="48"/>
          <w:lang w:val="en-US" w:eastAsia="zh-TW"/>
        </w:rPr>
        <mc:AlternateContent>
          <mc:Choice Requires="wps">
            <w:drawing>
              <wp:anchor distT="0" distB="0" distL="114300" distR="114300" simplePos="0" relativeHeight="251659264" behindDoc="0" locked="0" layoutInCell="1" allowOverlap="1">
                <wp:simplePos x="0" y="0"/>
                <wp:positionH relativeFrom="column">
                  <wp:posOffset>4019550</wp:posOffset>
                </wp:positionH>
                <wp:positionV relativeFrom="paragraph">
                  <wp:posOffset>29210</wp:posOffset>
                </wp:positionV>
                <wp:extent cx="2404110" cy="572135"/>
                <wp:effectExtent l="0" t="0" r="0" b="0"/>
                <wp:wrapNone/>
                <wp:docPr id="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04110" cy="572135"/>
                        </a:xfrm>
                        <a:prstGeom prst="rect">
                          <a:avLst/>
                        </a:prstGeom>
                        <a:solidFill>
                          <a:srgbClr val="FFFFFF"/>
                        </a:solidFill>
                        <a:ln w="9525">
                          <a:solidFill>
                            <a:srgbClr val="FFFFFF"/>
                          </a:solidFill>
                          <a:miter lim="800000"/>
                          <a:headEnd/>
                          <a:tailEnd/>
                        </a:ln>
                      </wps:spPr>
                      <wps:txbx>
                        <w:txbxContent>
                          <w:p w:rsidR="00353840" w:rsidRDefault="00353840">
                            <w:pPr>
                              <w:rPr>
                                <w:rFonts w:ascii="Gill Sans MT" w:hAnsi="Gill Sans MT"/>
                                <w:sz w:val="16"/>
                                <w:szCs w:val="16"/>
                              </w:rPr>
                            </w:pPr>
                            <w:r>
                              <w:rPr>
                                <w:rFonts w:ascii="Gill Sans MT" w:hAnsi="Gill Sans MT"/>
                                <w:sz w:val="16"/>
                                <w:szCs w:val="16"/>
                              </w:rPr>
                              <w:t xml:space="preserve">Suite 34, 5 Liberty Square, Kings Hill, </w:t>
                            </w:r>
                          </w:p>
                          <w:p w:rsidR="00353840" w:rsidRPr="00B77AAC" w:rsidRDefault="00353840">
                            <w:pPr>
                              <w:rPr>
                                <w:rFonts w:ascii="Gill Sans MT" w:hAnsi="Gill Sans MT"/>
                                <w:sz w:val="16"/>
                                <w:szCs w:val="16"/>
                              </w:rPr>
                            </w:pPr>
                            <w:r>
                              <w:rPr>
                                <w:rFonts w:ascii="Gill Sans MT" w:hAnsi="Gill Sans MT"/>
                                <w:sz w:val="16"/>
                                <w:szCs w:val="16"/>
                              </w:rPr>
                              <w:t>West Malling, ME19 4AU</w:t>
                            </w:r>
                          </w:p>
                          <w:p w:rsidR="00353840" w:rsidRDefault="00B77AAC">
                            <w:pPr>
                              <w:rPr>
                                <w:rFonts w:ascii="Gill Sans MT" w:hAnsi="Gill Sans MT"/>
                                <w:sz w:val="16"/>
                                <w:szCs w:val="16"/>
                              </w:rPr>
                            </w:pPr>
                            <w:r w:rsidRPr="00B77AAC">
                              <w:rPr>
                                <w:rFonts w:ascii="Gill Sans MT" w:hAnsi="Gill Sans MT"/>
                                <w:sz w:val="16"/>
                                <w:szCs w:val="16"/>
                              </w:rPr>
                              <w:t xml:space="preserve">Phone: </w:t>
                            </w:r>
                            <w:r w:rsidR="00353840">
                              <w:rPr>
                                <w:rFonts w:ascii="Gill Sans MT" w:hAnsi="Gill Sans MT"/>
                                <w:sz w:val="16"/>
                                <w:szCs w:val="16"/>
                              </w:rPr>
                              <w:t xml:space="preserve">0333-200-1595 </w:t>
                            </w:r>
                            <w:r w:rsidRPr="00B77AAC">
                              <w:rPr>
                                <w:rFonts w:ascii="Gill Sans MT" w:hAnsi="Gill Sans MT"/>
                                <w:sz w:val="16"/>
                                <w:szCs w:val="16"/>
                              </w:rPr>
                              <w:t xml:space="preserve">Email: </w:t>
                            </w:r>
                            <w:hyperlink r:id="rId6" w:history="1">
                              <w:r w:rsidR="00BE68EF" w:rsidRPr="001F6B15">
                                <w:rPr>
                                  <w:rStyle w:val="Hyperlink"/>
                                  <w:rFonts w:ascii="Gill Sans MT" w:hAnsi="Gill Sans MT"/>
                                  <w:sz w:val="16"/>
                                  <w:szCs w:val="16"/>
                                </w:rPr>
                                <w:t>info@sharesoc.org</w:t>
                              </w:r>
                            </w:hyperlink>
                            <w:r w:rsidR="00353840">
                              <w:rPr>
                                <w:rFonts w:ascii="Gill Sans MT" w:hAnsi="Gill Sans MT"/>
                                <w:sz w:val="16"/>
                                <w:szCs w:val="16"/>
                              </w:rPr>
                              <w:t xml:space="preserve"> </w:t>
                            </w:r>
                          </w:p>
                          <w:p w:rsidR="00B77AAC" w:rsidRPr="00B77AAC" w:rsidRDefault="00B77AAC">
                            <w:pPr>
                              <w:rPr>
                                <w:rFonts w:ascii="Gill Sans MT" w:hAnsi="Gill Sans MT"/>
                                <w:sz w:val="16"/>
                                <w:szCs w:val="16"/>
                              </w:rPr>
                            </w:pPr>
                            <w:r w:rsidRPr="00B77AAC">
                              <w:rPr>
                                <w:rFonts w:ascii="Gill Sans MT" w:hAnsi="Gill Sans MT"/>
                                <w:sz w:val="16"/>
                                <w:szCs w:val="16"/>
                              </w:rPr>
                              <w:t>Web:</w:t>
                            </w:r>
                            <w:r w:rsidR="00353840">
                              <w:rPr>
                                <w:rFonts w:ascii="Gill Sans MT" w:hAnsi="Gill Sans MT"/>
                                <w:sz w:val="16"/>
                                <w:szCs w:val="16"/>
                              </w:rPr>
                              <w:t xml:space="preserve"> </w:t>
                            </w:r>
                            <w:hyperlink r:id="rId7" w:history="1">
                              <w:r w:rsidRPr="00B77AAC">
                                <w:rPr>
                                  <w:rStyle w:val="Hyperlink"/>
                                  <w:rFonts w:ascii="Gill Sans MT" w:hAnsi="Gill Sans MT"/>
                                  <w:sz w:val="16"/>
                                  <w:szCs w:val="16"/>
                                </w:rPr>
                                <w:t>www.sharesoc.org</w:t>
                              </w:r>
                            </w:hyperlink>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316.5pt;margin-top:2.3pt;width:189.3pt;height:45.0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" strokecolor="white">
                <v:path arrowok="t"/>
                <v:textbox style="mso-fit-shape-to-text:t">
                  <w:txbxContent>
                    <w:p w:rsidR="00353840" w:rsidRDefault="00353840">
                      <w:pPr>
                        <w:rPr>
                          <w:rFonts w:ascii="Gill Sans MT" w:hAnsi="Gill Sans MT"/>
                          <w:sz w:val="16"/>
                          <w:szCs w:val="16"/>
                        </w:rPr>
                      </w:pPr>
                      <w:r>
                        <w:rPr>
                          <w:rFonts w:ascii="Gill Sans MT" w:hAnsi="Gill Sans MT"/>
                          <w:sz w:val="16"/>
                          <w:szCs w:val="16"/>
                        </w:rPr>
                        <w:t xml:space="preserve">Suite 34, 5 Liberty Square, Kings Hill, </w:t>
                      </w:r>
                    </w:p>
                    <w:p w:rsidR="00353840" w:rsidRPr="00B77AAC" w:rsidRDefault="00353840">
                      <w:pPr>
                        <w:rPr>
                          <w:rFonts w:ascii="Gill Sans MT" w:hAnsi="Gill Sans MT"/>
                          <w:sz w:val="16"/>
                          <w:szCs w:val="16"/>
                        </w:rPr>
                      </w:pPr>
                      <w:r>
                        <w:rPr>
                          <w:rFonts w:ascii="Gill Sans MT" w:hAnsi="Gill Sans MT"/>
                          <w:sz w:val="16"/>
                          <w:szCs w:val="16"/>
                        </w:rPr>
                        <w:t>West Malling, ME19 4AU</w:t>
                      </w:r>
                    </w:p>
                    <w:p w:rsidR="00353840" w:rsidRDefault="00B77AAC">
                      <w:pPr>
                        <w:rPr>
                          <w:rFonts w:ascii="Gill Sans MT" w:hAnsi="Gill Sans MT"/>
                          <w:sz w:val="16"/>
                          <w:szCs w:val="16"/>
                        </w:rPr>
                      </w:pPr>
                      <w:r w:rsidRPr="00B77AAC">
                        <w:rPr>
                          <w:rFonts w:ascii="Gill Sans MT" w:hAnsi="Gill Sans MT"/>
                          <w:sz w:val="16"/>
                          <w:szCs w:val="16"/>
                        </w:rPr>
                        <w:t xml:space="preserve">Phone: </w:t>
                      </w:r>
                      <w:r w:rsidR="00353840">
                        <w:rPr>
                          <w:rFonts w:ascii="Gill Sans MT" w:hAnsi="Gill Sans MT"/>
                          <w:sz w:val="16"/>
                          <w:szCs w:val="16"/>
                        </w:rPr>
                        <w:t xml:space="preserve">0333-200-1595 </w:t>
                      </w:r>
                      <w:r w:rsidRPr="00B77AAC">
                        <w:rPr>
                          <w:rFonts w:ascii="Gill Sans MT" w:hAnsi="Gill Sans MT"/>
                          <w:sz w:val="16"/>
                          <w:szCs w:val="16"/>
                        </w:rPr>
                        <w:t xml:space="preserve">Email: </w:t>
                      </w:r>
                      <w:hyperlink r:id="rId8" w:history="1">
                        <w:r w:rsidR="00BE68EF" w:rsidRPr="001F6B15">
                          <w:rPr>
                            <w:rStyle w:val="Hyperlink"/>
                            <w:rFonts w:ascii="Gill Sans MT" w:hAnsi="Gill Sans MT"/>
                            <w:sz w:val="16"/>
                            <w:szCs w:val="16"/>
                          </w:rPr>
                          <w:t>info@sharesoc.org</w:t>
                        </w:r>
                      </w:hyperlink>
                      <w:r w:rsidR="00353840">
                        <w:rPr>
                          <w:rFonts w:ascii="Gill Sans MT" w:hAnsi="Gill Sans MT"/>
                          <w:sz w:val="16"/>
                          <w:szCs w:val="16"/>
                        </w:rPr>
                        <w:t xml:space="preserve"> </w:t>
                      </w:r>
                    </w:p>
                    <w:p w:rsidR="00B77AAC" w:rsidRPr="00B77AAC" w:rsidRDefault="00B77AAC">
                      <w:pPr>
                        <w:rPr>
                          <w:rFonts w:ascii="Gill Sans MT" w:hAnsi="Gill Sans MT"/>
                          <w:sz w:val="16"/>
                          <w:szCs w:val="16"/>
                        </w:rPr>
                      </w:pPr>
                      <w:r w:rsidRPr="00B77AAC">
                        <w:rPr>
                          <w:rFonts w:ascii="Gill Sans MT" w:hAnsi="Gill Sans MT"/>
                          <w:sz w:val="16"/>
                          <w:szCs w:val="16"/>
                        </w:rPr>
                        <w:t>Web:</w:t>
                      </w:r>
                      <w:r w:rsidR="00353840">
                        <w:rPr>
                          <w:rFonts w:ascii="Gill Sans MT" w:hAnsi="Gill Sans MT"/>
                          <w:sz w:val="16"/>
                          <w:szCs w:val="16"/>
                        </w:rPr>
                        <w:t xml:space="preserve"> </w:t>
                      </w:r>
                      <w:hyperlink r:id="rId9" w:history="1">
                        <w:r w:rsidRPr="00B77AAC">
                          <w:rPr>
                            <w:rStyle w:val="Hyperlink"/>
                            <w:rFonts w:ascii="Gill Sans MT" w:hAnsi="Gill Sans MT"/>
                            <w:sz w:val="16"/>
                            <w:szCs w:val="16"/>
                          </w:rPr>
                          <w:t>www.sharesoc.org</w:t>
                        </w:r>
                      </w:hyperlink>
                    </w:p>
                  </w:txbxContent>
                </v:textbox>
              </v:shape>
            </w:pict>
          </mc:Fallback>
        </mc:AlternateContent>
      </w:r>
      <w:r w:rsidRPr="00561FFB">
        <w:rPr>
          <w:rFonts w:ascii="Verdana" w:hAnsi="Verdana"/>
          <w:b/>
          <w:noProof/>
          <w:color w:val="6CA8DA"/>
          <w:sz w:val="48"/>
          <w:szCs w:val="48"/>
          <w:lang w:val="en-US" w:eastAsia="zh-TW"/>
        </w:rPr>
        <mc:AlternateContent>
          <mc:Choice Requires="wps">
            <w:drawing>
              <wp:anchor distT="0" distB="0" distL="114300" distR="114300" simplePos="0" relativeHeight="251658240" behindDoc="0" locked="0" layoutInCell="1" allowOverlap="1">
                <wp:simplePos x="0" y="0"/>
                <wp:positionH relativeFrom="column">
                  <wp:posOffset>1157605</wp:posOffset>
                </wp:positionH>
                <wp:positionV relativeFrom="paragraph">
                  <wp:posOffset>409575</wp:posOffset>
                </wp:positionV>
                <wp:extent cx="2572385" cy="255270"/>
                <wp:effectExtent l="0" t="0" r="5715" b="0"/>
                <wp:wrapNone/>
                <wp:docPr id="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72385" cy="255270"/>
                        </a:xfrm>
                        <a:prstGeom prst="rect">
                          <a:avLst/>
                        </a:prstGeom>
                        <a:solidFill>
                          <a:srgbClr val="FFFFFF"/>
                        </a:solidFill>
                        <a:ln w="9525">
                          <a:solidFill>
                            <a:srgbClr val="FFFFFF"/>
                          </a:solidFill>
                          <a:miter lim="800000"/>
                          <a:headEnd/>
                          <a:tailEnd/>
                        </a:ln>
                      </wps:spPr>
                      <wps:txbx>
                        <w:txbxContent>
                          <w:p w:rsidR="00561FFB" w:rsidRDefault="00561FFB" w:rsidP="00561FFB">
                            <w:pPr>
                              <w:tabs>
                                <w:tab w:val="left" w:pos="4962"/>
                                <w:tab w:val="left" w:pos="8505"/>
                              </w:tabs>
                              <w:rPr>
                                <w:rFonts w:ascii="Verdana" w:hAnsi="Verdana"/>
                                <w:sz w:val="20"/>
                                <w:szCs w:val="20"/>
                              </w:rPr>
                            </w:pPr>
                            <w:r w:rsidRPr="00CB6541">
                              <w:rPr>
                                <w:rFonts w:ascii="Verdana" w:hAnsi="Verdana"/>
                                <w:sz w:val="20"/>
                                <w:szCs w:val="20"/>
                              </w:rPr>
                              <w:t>UK Individual Shareholders Society</w:t>
                            </w:r>
                          </w:p>
                          <w:p w:rsidR="00561FFB" w:rsidRDefault="00561FF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3" o:spid="_x0000_s1027" type="#_x0000_t202" style="position:absolute;left:0;text-align:left;margin-left:91.15pt;margin-top:32.25pt;width:202.55pt;height:2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" strokecolor="white">
                <v:path arrowok="t"/>
                <v:textbox>
                  <w:txbxContent>
                    <w:p w:rsidR="00561FFB" w:rsidRDefault="00561FFB" w:rsidP="00561FFB">
                      <w:pPr>
                        <w:tabs>
                          <w:tab w:val="left" w:pos="4962"/>
                          <w:tab w:val="left" w:pos="8505"/>
                        </w:tabs>
                        <w:rPr>
                          <w:rFonts w:ascii="Verdana" w:hAnsi="Verdana"/>
                          <w:sz w:val="20"/>
                          <w:szCs w:val="20"/>
                        </w:rPr>
                      </w:pPr>
                      <w:r w:rsidRPr="00CB6541">
                        <w:rPr>
                          <w:rFonts w:ascii="Verdana" w:hAnsi="Verdana"/>
                          <w:sz w:val="20"/>
                          <w:szCs w:val="20"/>
                        </w:rPr>
                        <w:t>UK Individual Shareholders Society</w:t>
                      </w:r>
                    </w:p>
                    <w:p w:rsidR="00561FFB" w:rsidRDefault="00561FFB"/>
                  </w:txbxContent>
                </v:textbox>
              </v:shape>
            </w:pict>
          </mc:Fallback>
        </mc:AlternateContent>
      </w:r>
      <w:r w:rsidRPr="00561FFB">
        <w:rPr>
          <w:rFonts w:ascii="Verdana" w:hAnsi="Verdana"/>
          <w:b/>
          <w:noProof/>
          <w:color w:val="6CA8DA"/>
          <w:sz w:val="48"/>
          <w:szCs w:val="48"/>
          <w:lang w:val="en-US" w:eastAsia="zh-TW"/>
        </w:rPr>
        <mc:AlternateContent>
          <mc:Choice Requires="wps">
            <w:drawing>
              <wp:anchor distT="0" distB="0" distL="114300" distR="114300" simplePos="0" relativeHeight="251657216" behindDoc="0" locked="0" layoutInCell="1" allowOverlap="1">
                <wp:simplePos x="0" y="0"/>
                <wp:positionH relativeFrom="column">
                  <wp:posOffset>1160780</wp:posOffset>
                </wp:positionH>
                <wp:positionV relativeFrom="paragraph">
                  <wp:posOffset>37465</wp:posOffset>
                </wp:positionV>
                <wp:extent cx="2367915" cy="400685"/>
                <wp:effectExtent l="0" t="0" r="0" b="5715"/>
                <wp:wrapNone/>
                <wp:docPr id="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67915" cy="400685"/>
                        </a:xfrm>
                        <a:prstGeom prst="rect">
                          <a:avLst/>
                        </a:prstGeom>
                        <a:solidFill>
                          <a:srgbClr val="FFFFFF"/>
                        </a:solidFill>
                        <a:ln w="0">
                          <a:solidFill>
                            <a:srgbClr val="FFFFFF"/>
                          </a:solidFill>
                          <a:miter lim="800000"/>
                          <a:headEnd/>
                          <a:tailEnd/>
                        </a:ln>
                      </wps:spPr>
                      <wps:txbx>
                        <w:txbxContent>
                          <w:p w:rsidR="00561FFB" w:rsidRPr="00602BEE" w:rsidRDefault="00561FFB" w:rsidP="00561FFB">
                            <w:pPr>
                              <w:rPr>
                                <w:rFonts w:ascii="Verdana" w:hAnsi="Verdana" w:cs="Arial"/>
                                <w:sz w:val="20"/>
                                <w:szCs w:val="20"/>
                              </w:rPr>
                            </w:pPr>
                            <w:r w:rsidRPr="00160051">
                              <w:rPr>
                                <w:rFonts w:ascii="Verdana" w:hAnsi="Verdana"/>
                                <w:b/>
                                <w:color w:val="6CA8DA"/>
                                <w:sz w:val="48"/>
                                <w:szCs w:val="48"/>
                              </w:rPr>
                              <w:t>ShareSoc</w:t>
                            </w:r>
                          </w:p>
                          <w:p w:rsidR="00561FFB" w:rsidRDefault="00561FF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 o:spid="_x0000_s1028" type="#_x0000_t202" style="position:absolute;left:0;text-align:left;margin-left:91.4pt;margin-top:2.95pt;width:186.45pt;height:31.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" strokecolor="white" strokeweight="0">
                <v:path arrowok="t"/>
                <v:textbox>
                  <w:txbxContent>
                    <w:p w:rsidR="00561FFB" w:rsidRPr="00602BEE" w:rsidRDefault="00561FFB" w:rsidP="00561FFB">
                      <w:pPr>
                        <w:rPr>
                          <w:rFonts w:ascii="Verdana" w:hAnsi="Verdana" w:cs="Arial"/>
                          <w:sz w:val="20"/>
                          <w:szCs w:val="20"/>
                        </w:rPr>
                      </w:pPr>
                      <w:r w:rsidRPr="00160051">
                        <w:rPr>
                          <w:rFonts w:ascii="Verdana" w:hAnsi="Verdana"/>
                          <w:b/>
                          <w:color w:val="6CA8DA"/>
                          <w:sz w:val="48"/>
                          <w:szCs w:val="48"/>
                        </w:rPr>
                        <w:t>ShareSoc</w:t>
                      </w:r>
                    </w:p>
                    <w:p w:rsidR="00561FFB" w:rsidRDefault="00561FFB"/>
                  </w:txbxContent>
                </v:textbox>
              </v:shape>
            </w:pict>
          </mc:Fallback>
        </mc:AlternateContent>
      </w:r>
      <w:r w:rsidRPr="00B769F5">
        <w:rPr>
          <w:rFonts w:ascii="Verdana" w:hAnsi="Verdana"/>
          <w:b/>
          <w:noProof/>
          <w:color w:val="6CA8DA"/>
          <w:sz w:val="48"/>
          <w:szCs w:val="48"/>
          <w:lang w:val="en-US" w:eastAsia="zh-TW"/>
        </w:rPr>
        <mc:AlternateContent>
          <mc:Choice Requires="wps">
            <w:drawing>
              <wp:anchor distT="0" distB="0" distL="114300" distR="114300" simplePos="0" relativeHeight="251656192" behindDoc="0" locked="0" layoutInCell="1" allowOverlap="1">
                <wp:simplePos x="0" y="0"/>
                <wp:positionH relativeFrom="column">
                  <wp:posOffset>990600</wp:posOffset>
                </wp:positionH>
                <wp:positionV relativeFrom="paragraph">
                  <wp:posOffset>9525</wp:posOffset>
                </wp:positionV>
                <wp:extent cx="5493385" cy="711835"/>
                <wp:effectExtent l="12700" t="12700" r="5715" b="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93385" cy="711835"/>
                        </a:xfrm>
                        <a:prstGeom prst="rect">
                          <a:avLst/>
                        </a:prstGeom>
                        <a:solidFill>
                          <a:srgbClr val="FFFFFF"/>
                        </a:solidFill>
                        <a:ln w="19050">
                          <a:solidFill>
                            <a:srgbClr val="2F2F2F"/>
                          </a:solidFill>
                          <a:miter lim="800000"/>
                          <a:headEnd/>
                          <a:tailEnd/>
                        </a:ln>
                      </wps:spPr>
                      <wps:txbx>
                        <w:txbxContent>
                          <w:p w:rsidR="00B769F5" w:rsidRPr="00745C2F" w:rsidRDefault="00B769F5" w:rsidP="00561FFB">
                            <w:pPr>
                              <w:ind w:right="-843"/>
                              <w:jc w:val="righ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 o:spid="_x0000_s1029" type="#_x0000_t202" style="position:absolute;left:0;text-align:left;margin-left:78pt;margin-top:.75pt;width:432.55pt;height:56.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" strokecolor="#2f2f2f" strokeweight="1.5pt">
                <v:path arrowok="t"/>
                <v:textbox>
                  <w:txbxContent>
                    <w:p w:rsidR="00B769F5" w:rsidRPr="00745C2F" w:rsidRDefault="00B769F5" w:rsidP="00561FFB">
                      <w:pPr>
                        <w:ind w:right="-843"/>
                        <w:jc w:val="right"/>
                      </w:pPr>
                    </w:p>
                  </w:txbxContent>
                </v:textbox>
              </v:shape>
            </w:pict>
          </mc:Fallback>
        </mc:AlternateContent>
      </w:r>
      <w:r>
        <w:rPr>
          <w:rFonts w:ascii="Verdana" w:hAnsi="Verdana"/>
          <w:b/>
          <w:noProof/>
          <w:color w:val="6CA8DA"/>
          <w:sz w:val="48"/>
          <w:szCs w:val="48"/>
        </w:rPr>
        <w:drawing>
          <wp:inline distT="0" distB="0" distL="0" distR="0">
            <wp:extent cx="723900" cy="732155"/>
            <wp:effectExtent l="0" t="0" r="0" b="0"/>
            <wp:docPr id="1" name="Picture 1" descr="ShareSoc_Logo_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hareSoc_Logo_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3900" cy="732155"/>
                    </a:xfrm>
                    <a:prstGeom prst="rect">
                      <a:avLst/>
                    </a:prstGeom>
                    <a:noFill/>
                    <a:ln>
                      <a:noFill/>
                    </a:ln>
                  </pic:spPr>
                </pic:pic>
              </a:graphicData>
            </a:graphic>
          </wp:inline>
        </w:drawing>
      </w:r>
    </w:p>
    <w:p w:rsidR="00160051" w:rsidRDefault="00160051" w:rsidP="00115AD6">
      <w:pPr>
        <w:ind w:left="709" w:right="-1947"/>
        <w:jc w:val="both"/>
        <w:rPr>
          <w:rFonts w:ascii="Verdana" w:hAnsi="Verdana"/>
          <w:b/>
          <w:color w:val="6CA8DA"/>
          <w:sz w:val="48"/>
          <w:szCs w:val="48"/>
        </w:rPr>
      </w:pPr>
    </w:p>
    <w:p w:rsidR="000C10A9" w:rsidRDefault="000C10A9" w:rsidP="00147C56">
      <w:pPr>
        <w:ind w:left="709"/>
        <w:rPr>
          <w:rFonts w:ascii="Verdana" w:hAnsi="Verdana" w:cs="Arial"/>
          <w:sz w:val="20"/>
          <w:szCs w:val="20"/>
        </w:rPr>
        <w:sectPr w:rsidR="000C10A9" w:rsidSect="00160051">
          <w:headerReference w:type="default" r:id="rId11"/>
          <w:footerReference w:type="default" r:id="rId12"/>
          <w:footerReference w:type="first" r:id="rId13"/>
          <w:type w:val="continuous"/>
          <w:pgSz w:w="11906" w:h="16838"/>
          <w:pgMar w:top="899" w:right="386" w:bottom="1440" w:left="720" w:header="709" w:footer="57" w:gutter="0"/>
          <w:cols w:space="0"/>
          <w:titlePg/>
          <w:docGrid w:linePitch="360"/>
        </w:sectPr>
      </w:pPr>
    </w:p>
    <w:p w:rsidR="00EB6FB8" w:rsidRDefault="00EB6FB8" w:rsidP="00EB6FB8">
      <w:pPr>
        <w:tabs>
          <w:tab w:val="left" w:pos="0"/>
        </w:tabs>
        <w:rPr>
          <w:rFonts w:ascii="Verdana" w:hAnsi="Verdana"/>
          <w:bCs/>
          <w:sz w:val="20"/>
          <w:szCs w:val="20"/>
        </w:rPr>
      </w:pPr>
    </w:p>
    <w:p w:rsidR="007C408B" w:rsidRPr="00817C8D" w:rsidRDefault="007C408B" w:rsidP="00EB6FB8">
      <w:pPr>
        <w:tabs>
          <w:tab w:val="left" w:pos="0"/>
        </w:tabs>
        <w:rPr>
          <w:rFonts w:ascii="Verdana" w:hAnsi="Verdana"/>
          <w:b/>
          <w:bCs/>
          <w:sz w:val="20"/>
          <w:szCs w:val="20"/>
        </w:rPr>
      </w:pPr>
      <w:r w:rsidRPr="00817C8D">
        <w:rPr>
          <w:rFonts w:ascii="Verdana" w:hAnsi="Verdana"/>
          <w:b/>
          <w:bCs/>
          <w:sz w:val="20"/>
          <w:szCs w:val="20"/>
        </w:rPr>
        <w:t>FRC Investor Event on 3</w:t>
      </w:r>
      <w:r w:rsidRPr="00817C8D">
        <w:rPr>
          <w:rFonts w:ascii="Verdana" w:hAnsi="Verdana"/>
          <w:b/>
          <w:bCs/>
          <w:sz w:val="20"/>
          <w:szCs w:val="20"/>
          <w:vertAlign w:val="superscript"/>
        </w:rPr>
        <w:t>rd</w:t>
      </w:r>
      <w:r w:rsidRPr="00817C8D">
        <w:rPr>
          <w:rFonts w:ascii="Verdana" w:hAnsi="Verdana"/>
          <w:b/>
          <w:bCs/>
          <w:sz w:val="20"/>
          <w:szCs w:val="20"/>
        </w:rPr>
        <w:t xml:space="preserve"> December 2018</w:t>
      </w:r>
    </w:p>
    <w:p w:rsidR="007C408B" w:rsidRDefault="007C408B" w:rsidP="00EB6FB8">
      <w:pPr>
        <w:tabs>
          <w:tab w:val="left" w:pos="0"/>
        </w:tabs>
        <w:rPr>
          <w:rFonts w:ascii="Verdana" w:hAnsi="Verdana"/>
          <w:bCs/>
          <w:sz w:val="20"/>
          <w:szCs w:val="20"/>
        </w:rPr>
      </w:pPr>
    </w:p>
    <w:p w:rsidR="007C408B" w:rsidRDefault="007C408B" w:rsidP="00EB6FB8">
      <w:pPr>
        <w:tabs>
          <w:tab w:val="left" w:pos="0"/>
        </w:tabs>
        <w:rPr>
          <w:rFonts w:ascii="Verdana" w:hAnsi="Verdana"/>
          <w:bCs/>
          <w:sz w:val="20"/>
          <w:szCs w:val="20"/>
        </w:rPr>
      </w:pPr>
      <w:r>
        <w:rPr>
          <w:rFonts w:ascii="Verdana" w:hAnsi="Verdana"/>
          <w:bCs/>
          <w:sz w:val="20"/>
          <w:szCs w:val="20"/>
        </w:rPr>
        <w:t>This was a very well attended, very successful event held at the FRC office at 125 London Wall.</w:t>
      </w:r>
    </w:p>
    <w:p w:rsidR="007C408B" w:rsidRDefault="008F0EAE" w:rsidP="00EB6FB8">
      <w:pPr>
        <w:tabs>
          <w:tab w:val="left" w:pos="0"/>
        </w:tabs>
        <w:rPr>
          <w:rFonts w:ascii="Verdana" w:hAnsi="Verdana"/>
          <w:bCs/>
          <w:sz w:val="20"/>
          <w:szCs w:val="20"/>
        </w:rPr>
      </w:pPr>
      <w:r>
        <w:rPr>
          <w:rFonts w:ascii="Verdana" w:hAnsi="Verdana"/>
          <w:bCs/>
          <w:noProof/>
          <w:sz w:val="20"/>
          <w:szCs w:val="20"/>
        </w:rPr>
        <w:drawing>
          <wp:inline distT="0" distB="0" distL="0" distR="0" wp14:anchorId="3DCC963F" wp14:editId="6CACC5CD">
            <wp:extent cx="3779737" cy="4155302"/>
            <wp:effectExtent l="2857" t="0" r="0" b="0"/>
            <wp:docPr id="6" name="Picture 6" descr="A group of people in a room&#13;&#10;&#13;&#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4zZkTw90Sf6QbnhUWsdgvg.jpg"/>
                    <pic:cNvPicPr/>
                  </pic:nvPicPr>
                  <pic:blipFill rotWithShape="1">
                    <a:blip r:embed="rId14" cstate="print">
                      <a:extLst>
                        <a:ext uri="{28A0092B-C50C-407E-A947-70E740481C1C}">
                          <a14:useLocalDpi xmlns:a14="http://schemas.microsoft.com/office/drawing/2010/main" val="0"/>
                        </a:ext>
                      </a:extLst>
                    </a:blip>
                    <a:srcRect l="31779"/>
                    <a:stretch/>
                  </pic:blipFill>
                  <pic:spPr bwMode="auto">
                    <a:xfrm rot="5400000">
                      <a:off x="0" y="0"/>
                      <a:ext cx="3780148" cy="4155754"/>
                    </a:xfrm>
                    <a:prstGeom prst="rect">
                      <a:avLst/>
                    </a:prstGeom>
                    <a:ln>
                      <a:noFill/>
                    </a:ln>
                    <a:extLst>
                      <a:ext uri="{53640926-AAD7-44D8-BBD7-CCE9431645EC}">
                        <a14:shadowObscured xmlns:a14="http://schemas.microsoft.com/office/drawing/2010/main"/>
                      </a:ext>
                    </a:extLst>
                  </pic:spPr>
                </pic:pic>
              </a:graphicData>
            </a:graphic>
          </wp:inline>
        </w:drawing>
      </w:r>
    </w:p>
    <w:p w:rsidR="007C408B" w:rsidRDefault="007C408B" w:rsidP="00EB6FB8">
      <w:pPr>
        <w:tabs>
          <w:tab w:val="left" w:pos="0"/>
        </w:tabs>
        <w:rPr>
          <w:rFonts w:ascii="Verdana" w:hAnsi="Verdana"/>
          <w:bCs/>
          <w:sz w:val="20"/>
          <w:szCs w:val="20"/>
        </w:rPr>
      </w:pPr>
      <w:r>
        <w:rPr>
          <w:rFonts w:ascii="Verdana" w:hAnsi="Verdana"/>
          <w:bCs/>
          <w:sz w:val="20"/>
          <w:szCs w:val="20"/>
        </w:rPr>
        <w:t xml:space="preserve">An attentive audience of over 70 UKSA and ShareSoc members listened to Senior members of the FRC team: Tracy </w:t>
      </w:r>
      <w:proofErr w:type="spellStart"/>
      <w:r>
        <w:rPr>
          <w:rFonts w:ascii="Verdana" w:hAnsi="Verdana"/>
          <w:bCs/>
          <w:sz w:val="20"/>
          <w:szCs w:val="20"/>
        </w:rPr>
        <w:t>Vegro</w:t>
      </w:r>
      <w:proofErr w:type="spellEnd"/>
      <w:r w:rsidR="00817C8D">
        <w:rPr>
          <w:rFonts w:ascii="Verdana" w:hAnsi="Verdana"/>
          <w:bCs/>
          <w:sz w:val="20"/>
          <w:szCs w:val="20"/>
        </w:rPr>
        <w:t xml:space="preserve"> (below)</w:t>
      </w:r>
      <w:r>
        <w:rPr>
          <w:rFonts w:ascii="Verdana" w:hAnsi="Verdana"/>
          <w:bCs/>
          <w:sz w:val="20"/>
          <w:szCs w:val="20"/>
        </w:rPr>
        <w:t xml:space="preserve">, Jen Sisson, Carol Page, Andrew Meek, James Ferris, David Johnson, Claudia Mortimer, Catherine Horton, Marian Williams, Phil Fitzgerald and Deepa </w:t>
      </w:r>
      <w:proofErr w:type="spellStart"/>
      <w:r>
        <w:rPr>
          <w:rFonts w:ascii="Verdana" w:hAnsi="Verdana"/>
          <w:bCs/>
          <w:sz w:val="20"/>
          <w:szCs w:val="20"/>
        </w:rPr>
        <w:t>Raval</w:t>
      </w:r>
      <w:proofErr w:type="spellEnd"/>
      <w:r>
        <w:rPr>
          <w:rFonts w:ascii="Verdana" w:hAnsi="Verdana"/>
          <w:bCs/>
          <w:sz w:val="20"/>
          <w:szCs w:val="20"/>
        </w:rPr>
        <w:t>.</w:t>
      </w:r>
    </w:p>
    <w:p w:rsidR="008F0EAE" w:rsidRDefault="008F0EAE" w:rsidP="00EB6FB8">
      <w:pPr>
        <w:tabs>
          <w:tab w:val="left" w:pos="0"/>
        </w:tabs>
        <w:rPr>
          <w:rFonts w:ascii="Verdana" w:hAnsi="Verdana"/>
          <w:bCs/>
          <w:sz w:val="20"/>
          <w:szCs w:val="20"/>
        </w:rPr>
      </w:pPr>
      <w:r>
        <w:rPr>
          <w:rFonts w:ascii="Verdana" w:hAnsi="Verdana"/>
          <w:bCs/>
          <w:noProof/>
          <w:sz w:val="20"/>
          <w:szCs w:val="20"/>
        </w:rPr>
        <w:drawing>
          <wp:inline distT="0" distB="0" distL="0" distR="0" wp14:anchorId="51BB5740" wp14:editId="1B0F1F33">
            <wp:extent cx="3931253" cy="2142720"/>
            <wp:effectExtent l="0" t="0" r="6350" b="3810"/>
            <wp:docPr id="8" name="Picture 8" descr="A picture containing indoor, person, floor&#13;&#10;&#13;&#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6PyBe%h1RiuWcm8p5AmYxA.jpg"/>
                    <pic:cNvPicPr/>
                  </pic:nvPicPr>
                  <pic:blipFill rotWithShape="1">
                    <a:blip r:embed="rId15" cstate="print">
                      <a:extLst>
                        <a:ext uri="{28A0092B-C50C-407E-A947-70E740481C1C}">
                          <a14:useLocalDpi xmlns:a14="http://schemas.microsoft.com/office/drawing/2010/main" val="0"/>
                        </a:ext>
                      </a:extLst>
                    </a:blip>
                    <a:srcRect b="27327"/>
                    <a:stretch/>
                  </pic:blipFill>
                  <pic:spPr bwMode="auto">
                    <a:xfrm rot="10800000">
                      <a:off x="0" y="0"/>
                      <a:ext cx="3933082" cy="2143717"/>
                    </a:xfrm>
                    <a:prstGeom prst="rect">
                      <a:avLst/>
                    </a:prstGeom>
                    <a:ln>
                      <a:noFill/>
                    </a:ln>
                    <a:extLst>
                      <a:ext uri="{53640926-AAD7-44D8-BBD7-CCE9431645EC}">
                        <a14:shadowObscured xmlns:a14="http://schemas.microsoft.com/office/drawing/2010/main"/>
                      </a:ext>
                    </a:extLst>
                  </pic:spPr>
                </pic:pic>
              </a:graphicData>
            </a:graphic>
          </wp:inline>
        </w:drawing>
      </w:r>
    </w:p>
    <w:p w:rsidR="008F0EAE" w:rsidRDefault="008F0EAE" w:rsidP="00EB6FB8">
      <w:pPr>
        <w:tabs>
          <w:tab w:val="left" w:pos="0"/>
        </w:tabs>
        <w:rPr>
          <w:rFonts w:ascii="Verdana" w:hAnsi="Verdana"/>
          <w:bCs/>
          <w:sz w:val="20"/>
          <w:szCs w:val="20"/>
        </w:rPr>
      </w:pPr>
      <w:r>
        <w:rPr>
          <w:rFonts w:ascii="Verdana" w:hAnsi="Verdana"/>
          <w:bCs/>
          <w:sz w:val="20"/>
          <w:szCs w:val="20"/>
        </w:rPr>
        <w:t xml:space="preserve">The FRC and the audit profession are being pilloried and heavily criticised. So, this was a chance for them to explain what they do and how well they are doing it. My verdict </w:t>
      </w:r>
      <w:r w:rsidR="00817C8D">
        <w:rPr>
          <w:rFonts w:ascii="Verdana" w:hAnsi="Verdana"/>
          <w:bCs/>
          <w:sz w:val="20"/>
          <w:szCs w:val="20"/>
        </w:rPr>
        <w:t>-</w:t>
      </w:r>
      <w:r>
        <w:rPr>
          <w:rFonts w:ascii="Verdana" w:hAnsi="Verdana"/>
          <w:bCs/>
          <w:sz w:val="20"/>
          <w:szCs w:val="20"/>
        </w:rPr>
        <w:t xml:space="preserve"> they did a good job. We are very pleased that the FRC wishes to engage with individual investors and takes considerable time and effort to stage which has now become an annual event. This was the second and the FRC want to do another one next year. </w:t>
      </w:r>
      <w:r>
        <w:rPr>
          <w:rFonts w:ascii="Verdana" w:hAnsi="Verdana"/>
          <w:bCs/>
          <w:sz w:val="20"/>
          <w:szCs w:val="20"/>
        </w:rPr>
        <w:lastRenderedPageBreak/>
        <w:t>Demand from our side is high, so we will do another one. Thanks</w:t>
      </w:r>
      <w:r w:rsidR="00817C8D">
        <w:rPr>
          <w:rFonts w:ascii="Verdana" w:hAnsi="Verdana"/>
          <w:bCs/>
          <w:sz w:val="20"/>
          <w:szCs w:val="20"/>
        </w:rPr>
        <w:t>,</w:t>
      </w:r>
      <w:r>
        <w:rPr>
          <w:rFonts w:ascii="Verdana" w:hAnsi="Verdana"/>
          <w:bCs/>
          <w:sz w:val="20"/>
          <w:szCs w:val="20"/>
        </w:rPr>
        <w:t xml:space="preserve"> in particular should go to Peter Parry who has worked hard to get to know the key people in the FRC and make this event happen.</w:t>
      </w:r>
    </w:p>
    <w:p w:rsidR="008F0EAE" w:rsidRDefault="008F0EAE" w:rsidP="00EB6FB8">
      <w:pPr>
        <w:tabs>
          <w:tab w:val="left" w:pos="0"/>
        </w:tabs>
        <w:rPr>
          <w:rFonts w:ascii="Verdana" w:hAnsi="Verdana"/>
          <w:bCs/>
          <w:sz w:val="20"/>
          <w:szCs w:val="20"/>
        </w:rPr>
      </w:pPr>
    </w:p>
    <w:p w:rsidR="008F0EAE" w:rsidRDefault="008F0EAE" w:rsidP="00EB6FB8">
      <w:pPr>
        <w:tabs>
          <w:tab w:val="left" w:pos="0"/>
        </w:tabs>
        <w:rPr>
          <w:rFonts w:ascii="Verdana" w:hAnsi="Verdana"/>
          <w:bCs/>
          <w:sz w:val="20"/>
          <w:szCs w:val="20"/>
        </w:rPr>
      </w:pPr>
      <w:r>
        <w:rPr>
          <w:rFonts w:ascii="Verdana" w:hAnsi="Verdana"/>
          <w:bCs/>
          <w:sz w:val="20"/>
          <w:szCs w:val="20"/>
        </w:rPr>
        <w:t xml:space="preserve">FRC enforcement is on a growth curve, with fines </w:t>
      </w:r>
      <w:r w:rsidR="00817C8D">
        <w:rPr>
          <w:rFonts w:ascii="Verdana" w:hAnsi="Verdana"/>
          <w:bCs/>
          <w:sz w:val="20"/>
          <w:szCs w:val="20"/>
        </w:rPr>
        <w:t xml:space="preserve">up </w:t>
      </w:r>
      <w:r>
        <w:rPr>
          <w:rFonts w:ascii="Verdana" w:hAnsi="Verdana"/>
          <w:bCs/>
          <w:sz w:val="20"/>
          <w:szCs w:val="20"/>
        </w:rPr>
        <w:t>20 fold from £1m in</w:t>
      </w:r>
      <w:r w:rsidR="00E21610">
        <w:rPr>
          <w:rFonts w:ascii="Verdana" w:hAnsi="Verdana"/>
          <w:bCs/>
          <w:sz w:val="20"/>
          <w:szCs w:val="20"/>
        </w:rPr>
        <w:t xml:space="preserve"> 2012 to £24m this year.</w:t>
      </w:r>
      <w:r w:rsidR="00817C8D">
        <w:rPr>
          <w:rFonts w:ascii="Verdana" w:hAnsi="Verdana"/>
          <w:bCs/>
          <w:sz w:val="20"/>
          <w:szCs w:val="20"/>
        </w:rPr>
        <w:t xml:space="preserve"> (Note to FRC: you have a revenue recognition problem as you offer up to 35% discounts for early settlement, so the cash generated is not £24m!!!)</w:t>
      </w:r>
    </w:p>
    <w:p w:rsidR="007C408B" w:rsidRDefault="007C408B" w:rsidP="00EB6FB8">
      <w:pPr>
        <w:tabs>
          <w:tab w:val="left" w:pos="0"/>
        </w:tabs>
        <w:rPr>
          <w:rFonts w:ascii="Verdana" w:hAnsi="Verdana"/>
          <w:bCs/>
          <w:sz w:val="20"/>
          <w:szCs w:val="20"/>
        </w:rPr>
      </w:pPr>
      <w:r>
        <w:rPr>
          <w:rFonts w:ascii="Verdana" w:hAnsi="Verdana"/>
          <w:bCs/>
          <w:noProof/>
          <w:sz w:val="20"/>
          <w:szCs w:val="20"/>
        </w:rPr>
        <w:drawing>
          <wp:inline distT="0" distB="0" distL="0" distR="0">
            <wp:extent cx="3951276" cy="2963457"/>
            <wp:effectExtent l="0" t="0" r="0" b="0"/>
            <wp:docPr id="10" name="Picture 10" descr="A person standing in front of a group of people posing for the camera&#13;&#10;&#13;&#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PeumL8TCKKKYL+4P8y2w.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51276" cy="2963457"/>
                    </a:xfrm>
                    <a:prstGeom prst="rect">
                      <a:avLst/>
                    </a:prstGeom>
                  </pic:spPr>
                </pic:pic>
              </a:graphicData>
            </a:graphic>
          </wp:inline>
        </w:drawing>
      </w:r>
    </w:p>
    <w:p w:rsidR="00E21610" w:rsidRDefault="00E21610" w:rsidP="00EB6FB8">
      <w:pPr>
        <w:tabs>
          <w:tab w:val="left" w:pos="0"/>
        </w:tabs>
        <w:rPr>
          <w:rFonts w:ascii="Verdana" w:hAnsi="Verdana"/>
          <w:bCs/>
          <w:sz w:val="20"/>
          <w:szCs w:val="20"/>
        </w:rPr>
      </w:pPr>
    </w:p>
    <w:p w:rsidR="00E21610" w:rsidRDefault="00E21610" w:rsidP="00EB6FB8">
      <w:pPr>
        <w:tabs>
          <w:tab w:val="left" w:pos="0"/>
        </w:tabs>
        <w:rPr>
          <w:rFonts w:ascii="Verdana" w:hAnsi="Verdana"/>
          <w:bCs/>
          <w:sz w:val="20"/>
          <w:szCs w:val="20"/>
        </w:rPr>
      </w:pPr>
      <w:r>
        <w:rPr>
          <w:rFonts w:ascii="Verdana" w:hAnsi="Verdana"/>
          <w:bCs/>
          <w:sz w:val="20"/>
          <w:szCs w:val="20"/>
        </w:rPr>
        <w:t xml:space="preserve">The FRC is more than just enforcement. It tries to stimulate best practice via the FRC Labs and the AQR (Audit Quality Review) does 220 reviews a year and rates audits on a 1, 2a, 2b and 3 scale. The FRC tells the company it </w:t>
      </w:r>
      <w:proofErr w:type="gramStart"/>
      <w:r>
        <w:rPr>
          <w:rFonts w:ascii="Verdana" w:hAnsi="Verdana"/>
          <w:bCs/>
          <w:sz w:val="20"/>
          <w:szCs w:val="20"/>
        </w:rPr>
        <w:t>rating</w:t>
      </w:r>
      <w:proofErr w:type="gramEnd"/>
      <w:r>
        <w:rPr>
          <w:rFonts w:ascii="Verdana" w:hAnsi="Verdana"/>
          <w:bCs/>
          <w:sz w:val="20"/>
          <w:szCs w:val="20"/>
        </w:rPr>
        <w:t xml:space="preserve"> and gives </w:t>
      </w:r>
      <w:r w:rsidR="00817C8D">
        <w:rPr>
          <w:rFonts w:ascii="Verdana" w:hAnsi="Verdana"/>
          <w:bCs/>
          <w:sz w:val="20"/>
          <w:szCs w:val="20"/>
        </w:rPr>
        <w:t xml:space="preserve">it </w:t>
      </w:r>
      <w:r>
        <w:rPr>
          <w:rFonts w:ascii="Verdana" w:hAnsi="Verdana"/>
          <w:bCs/>
          <w:sz w:val="20"/>
          <w:szCs w:val="20"/>
        </w:rPr>
        <w:t>a copy of its report, but does not publicise the reports to shareholders. Tip for an AGM question. Ask the Audit Chairman what the last AQR rating was and what issues were raised and what they have done about it.</w:t>
      </w:r>
    </w:p>
    <w:p w:rsidR="00E21610" w:rsidRDefault="00E21610" w:rsidP="00EB6FB8">
      <w:pPr>
        <w:tabs>
          <w:tab w:val="left" w:pos="0"/>
        </w:tabs>
        <w:rPr>
          <w:rFonts w:ascii="Verdana" w:hAnsi="Verdana"/>
          <w:bCs/>
          <w:sz w:val="20"/>
          <w:szCs w:val="20"/>
        </w:rPr>
      </w:pPr>
    </w:p>
    <w:p w:rsidR="00E21610" w:rsidRPr="002F33F0" w:rsidRDefault="00E21610" w:rsidP="002F33F0">
      <w:pPr>
        <w:tabs>
          <w:tab w:val="left" w:pos="0"/>
        </w:tabs>
        <w:rPr>
          <w:rFonts w:ascii="Verdana" w:hAnsi="Verdana"/>
          <w:bCs/>
          <w:sz w:val="20"/>
          <w:szCs w:val="20"/>
        </w:rPr>
      </w:pPr>
      <w:r w:rsidRPr="002F33F0">
        <w:rPr>
          <w:rFonts w:ascii="Verdana" w:hAnsi="Verdana"/>
          <w:bCs/>
          <w:sz w:val="20"/>
          <w:szCs w:val="20"/>
        </w:rPr>
        <w:t>The FRC sets the standards for the first half of the annual report, the strategic report, but does not set the accounting standards, which are set by the IASB, The International Accounting Standards. Much of our criticism of accounts is of the accounting standards (see the articles by Malcolm Howard and John Hunter in last month’s ShareSoc newsletter), which is outside the scope of the FRC. However</w:t>
      </w:r>
      <w:r w:rsidR="00817C8D">
        <w:rPr>
          <w:rFonts w:ascii="Verdana" w:hAnsi="Verdana"/>
          <w:bCs/>
          <w:sz w:val="20"/>
          <w:szCs w:val="20"/>
        </w:rPr>
        <w:t>,</w:t>
      </w:r>
      <w:r w:rsidRPr="002F33F0">
        <w:rPr>
          <w:rFonts w:ascii="Verdana" w:hAnsi="Verdana"/>
          <w:bCs/>
          <w:sz w:val="20"/>
          <w:szCs w:val="20"/>
        </w:rPr>
        <w:t xml:space="preserve"> one of the attendees at the meeting was the delightful</w:t>
      </w:r>
      <w:r>
        <w:rPr>
          <w:rFonts w:ascii="Verdana" w:hAnsi="Verdana"/>
          <w:bCs/>
          <w:sz w:val="20"/>
          <w:szCs w:val="20"/>
        </w:rPr>
        <w:t xml:space="preserve"> </w:t>
      </w:r>
      <w:r w:rsidR="002F33F0" w:rsidRPr="002F33F0">
        <w:rPr>
          <w:rFonts w:ascii="Verdana" w:hAnsi="Verdana"/>
          <w:bCs/>
          <w:sz w:val="20"/>
          <w:szCs w:val="20"/>
        </w:rPr>
        <w:t xml:space="preserve">Aleksandra </w:t>
      </w:r>
      <w:proofErr w:type="spellStart"/>
      <w:r w:rsidR="002F33F0" w:rsidRPr="002F33F0">
        <w:rPr>
          <w:rFonts w:ascii="Verdana" w:hAnsi="Verdana"/>
          <w:bCs/>
          <w:sz w:val="20"/>
          <w:szCs w:val="20"/>
        </w:rPr>
        <w:t>Maczynska</w:t>
      </w:r>
      <w:proofErr w:type="spellEnd"/>
      <w:r w:rsidR="002F33F0">
        <w:rPr>
          <w:rFonts w:ascii="Verdana" w:hAnsi="Verdana"/>
          <w:bCs/>
          <w:sz w:val="20"/>
          <w:szCs w:val="20"/>
        </w:rPr>
        <w:t>,</w:t>
      </w:r>
      <w:r w:rsidR="002F33F0" w:rsidRPr="002F33F0">
        <w:rPr>
          <w:rFonts w:ascii="Verdana" w:hAnsi="Verdana"/>
          <w:bCs/>
          <w:sz w:val="20"/>
          <w:szCs w:val="20"/>
        </w:rPr>
        <w:t xml:space="preserve"> </w:t>
      </w:r>
      <w:r w:rsidRPr="002F33F0">
        <w:rPr>
          <w:rFonts w:ascii="Verdana" w:hAnsi="Verdana"/>
          <w:bCs/>
          <w:sz w:val="20"/>
          <w:szCs w:val="20"/>
        </w:rPr>
        <w:t>BETTER FINANCE</w:t>
      </w:r>
      <w:r w:rsidR="002F33F0">
        <w:rPr>
          <w:rFonts w:ascii="Verdana" w:hAnsi="Verdana"/>
          <w:bCs/>
          <w:sz w:val="20"/>
          <w:szCs w:val="20"/>
        </w:rPr>
        <w:t>’s</w:t>
      </w:r>
      <w:r w:rsidRPr="002F33F0">
        <w:rPr>
          <w:rFonts w:ascii="Verdana" w:hAnsi="Verdana"/>
          <w:bCs/>
          <w:sz w:val="20"/>
          <w:szCs w:val="20"/>
        </w:rPr>
        <w:t xml:space="preserve"> Executive Director</w:t>
      </w:r>
      <w:r w:rsidR="002F33F0">
        <w:rPr>
          <w:rFonts w:ascii="Verdana" w:hAnsi="Verdana"/>
          <w:bCs/>
          <w:sz w:val="20"/>
          <w:szCs w:val="20"/>
        </w:rPr>
        <w:t xml:space="preserve">, (Picture above with Peter Parry and me) who agreed to raise </w:t>
      </w:r>
      <w:r w:rsidR="002F33F0">
        <w:rPr>
          <w:rFonts w:ascii="Verdana" w:hAnsi="Verdana"/>
          <w:bCs/>
          <w:sz w:val="20"/>
          <w:szCs w:val="20"/>
        </w:rPr>
        <w:t>with the IASB</w:t>
      </w:r>
      <w:r w:rsidR="002F33F0">
        <w:rPr>
          <w:rFonts w:ascii="Verdana" w:hAnsi="Verdana"/>
          <w:bCs/>
          <w:sz w:val="20"/>
          <w:szCs w:val="20"/>
        </w:rPr>
        <w:t xml:space="preserve"> our concerns (fair value, intangibles, the speed at which companies with unqualified audits and supposedly good balance sheets go bust, e.g. Carillion, Conviviality). Working with our friends in Europe will be more effective than simply lobbying from the UK.</w:t>
      </w:r>
      <w:r w:rsidRPr="002F33F0">
        <w:rPr>
          <w:rFonts w:ascii="Verdana" w:hAnsi="Verdana"/>
          <w:bCs/>
          <w:sz w:val="20"/>
          <w:szCs w:val="20"/>
        </w:rPr>
        <w:t xml:space="preserve"> </w:t>
      </w:r>
    </w:p>
    <w:p w:rsidR="00E21610" w:rsidRDefault="00E21610" w:rsidP="00EB6FB8">
      <w:pPr>
        <w:tabs>
          <w:tab w:val="left" w:pos="0"/>
        </w:tabs>
        <w:rPr>
          <w:rFonts w:ascii="Verdana" w:hAnsi="Verdana"/>
          <w:bCs/>
          <w:sz w:val="20"/>
          <w:szCs w:val="20"/>
        </w:rPr>
      </w:pPr>
    </w:p>
    <w:p w:rsidR="00817C8D" w:rsidRDefault="002F33F0" w:rsidP="00EB6FB8">
      <w:pPr>
        <w:tabs>
          <w:tab w:val="left" w:pos="0"/>
        </w:tabs>
        <w:rPr>
          <w:rFonts w:ascii="Verdana" w:hAnsi="Verdana"/>
          <w:bCs/>
          <w:sz w:val="20"/>
          <w:szCs w:val="20"/>
        </w:rPr>
      </w:pPr>
      <w:r>
        <w:rPr>
          <w:rFonts w:ascii="Verdana" w:hAnsi="Verdana"/>
          <w:bCs/>
          <w:sz w:val="20"/>
          <w:szCs w:val="20"/>
        </w:rPr>
        <w:t xml:space="preserve">The FRC has come a long way since the dire days of 2006. We all await with interest the Kingman report. Our view is that the FRC </w:t>
      </w:r>
      <w:r w:rsidR="00817C8D">
        <w:rPr>
          <w:rFonts w:ascii="Verdana" w:hAnsi="Verdana"/>
          <w:bCs/>
          <w:sz w:val="20"/>
          <w:szCs w:val="20"/>
        </w:rPr>
        <w:t xml:space="preserve">should not be taken over by another body, the FRC </w:t>
      </w:r>
      <w:r>
        <w:rPr>
          <w:rFonts w:ascii="Verdana" w:hAnsi="Verdana"/>
          <w:bCs/>
          <w:sz w:val="20"/>
          <w:szCs w:val="20"/>
        </w:rPr>
        <w:t>needs more resources, its Board needs to be refreshed and made independent (too many auditors and accountants have too much power in the FRC Board)</w:t>
      </w:r>
      <w:r w:rsidR="00817C8D">
        <w:rPr>
          <w:rFonts w:ascii="Verdana" w:hAnsi="Verdana"/>
          <w:bCs/>
          <w:sz w:val="20"/>
          <w:szCs w:val="20"/>
        </w:rPr>
        <w:t xml:space="preserve"> and it needs to be more open, transparent and act quicker. But these are leadership issues. The meeting attendees went away with the view that down at the coal face the FRC is doing good solid work, well at least that is my view!</w:t>
      </w:r>
    </w:p>
    <w:p w:rsidR="00817C8D" w:rsidRDefault="00817C8D" w:rsidP="00EB6FB8">
      <w:pPr>
        <w:tabs>
          <w:tab w:val="left" w:pos="0"/>
        </w:tabs>
        <w:rPr>
          <w:rFonts w:ascii="Verdana" w:hAnsi="Verdana"/>
          <w:bCs/>
          <w:sz w:val="20"/>
          <w:szCs w:val="20"/>
        </w:rPr>
      </w:pPr>
    </w:p>
    <w:p w:rsidR="00817C8D" w:rsidRDefault="00817C8D" w:rsidP="00EB6FB8">
      <w:pPr>
        <w:tabs>
          <w:tab w:val="left" w:pos="0"/>
        </w:tabs>
        <w:rPr>
          <w:rFonts w:ascii="Verdana" w:hAnsi="Verdana"/>
          <w:bCs/>
          <w:sz w:val="20"/>
          <w:szCs w:val="20"/>
        </w:rPr>
      </w:pPr>
      <w:r>
        <w:rPr>
          <w:rFonts w:ascii="Verdana" w:hAnsi="Verdana"/>
          <w:bCs/>
          <w:sz w:val="20"/>
          <w:szCs w:val="20"/>
        </w:rPr>
        <w:t>Copies of the slide presentations will be made available in due course.</w:t>
      </w:r>
      <w:bookmarkStart w:id="0" w:name="_GoBack"/>
      <w:bookmarkEnd w:id="0"/>
    </w:p>
    <w:p w:rsidR="00817C8D" w:rsidRDefault="00817C8D" w:rsidP="00EB6FB8">
      <w:pPr>
        <w:tabs>
          <w:tab w:val="left" w:pos="0"/>
        </w:tabs>
        <w:rPr>
          <w:rFonts w:ascii="Verdana" w:hAnsi="Verdana"/>
          <w:bCs/>
          <w:sz w:val="20"/>
          <w:szCs w:val="20"/>
        </w:rPr>
      </w:pPr>
    </w:p>
    <w:p w:rsidR="00817C8D" w:rsidRDefault="00817C8D" w:rsidP="00EB6FB8">
      <w:pPr>
        <w:tabs>
          <w:tab w:val="left" w:pos="0"/>
        </w:tabs>
        <w:rPr>
          <w:rFonts w:ascii="Verdana" w:hAnsi="Verdana"/>
          <w:bCs/>
          <w:sz w:val="20"/>
          <w:szCs w:val="20"/>
        </w:rPr>
      </w:pPr>
      <w:r>
        <w:rPr>
          <w:rFonts w:ascii="Verdana" w:hAnsi="Verdana"/>
          <w:bCs/>
          <w:sz w:val="20"/>
          <w:szCs w:val="20"/>
        </w:rPr>
        <w:t>Cliff Weight</w:t>
      </w:r>
    </w:p>
    <w:p w:rsidR="002F33F0" w:rsidRDefault="00817C8D" w:rsidP="00EB6FB8">
      <w:pPr>
        <w:tabs>
          <w:tab w:val="left" w:pos="0"/>
        </w:tabs>
        <w:rPr>
          <w:rFonts w:ascii="Verdana" w:hAnsi="Verdana"/>
          <w:bCs/>
          <w:sz w:val="20"/>
          <w:szCs w:val="20"/>
        </w:rPr>
      </w:pPr>
      <w:r>
        <w:rPr>
          <w:rFonts w:ascii="Verdana" w:hAnsi="Verdana"/>
          <w:bCs/>
          <w:sz w:val="20"/>
          <w:szCs w:val="20"/>
        </w:rPr>
        <w:t>ShareSoc Director</w:t>
      </w:r>
      <w:r w:rsidR="002F33F0">
        <w:rPr>
          <w:rFonts w:ascii="Verdana" w:hAnsi="Verdana"/>
          <w:bCs/>
          <w:sz w:val="20"/>
          <w:szCs w:val="20"/>
        </w:rPr>
        <w:t xml:space="preserve"> </w:t>
      </w:r>
    </w:p>
    <w:p w:rsidR="00817C8D" w:rsidRDefault="00817C8D" w:rsidP="00EB6FB8">
      <w:pPr>
        <w:tabs>
          <w:tab w:val="left" w:pos="0"/>
        </w:tabs>
        <w:rPr>
          <w:rFonts w:ascii="Verdana" w:hAnsi="Verdana"/>
          <w:bCs/>
          <w:sz w:val="20"/>
          <w:szCs w:val="20"/>
        </w:rPr>
      </w:pPr>
    </w:p>
    <w:p w:rsidR="00817C8D" w:rsidRDefault="00817C8D" w:rsidP="00EB6FB8">
      <w:pPr>
        <w:tabs>
          <w:tab w:val="left" w:pos="0"/>
        </w:tabs>
        <w:rPr>
          <w:rFonts w:ascii="Verdana" w:hAnsi="Verdana"/>
          <w:bCs/>
          <w:sz w:val="20"/>
          <w:szCs w:val="20"/>
        </w:rPr>
      </w:pPr>
      <w:r>
        <w:rPr>
          <w:rFonts w:ascii="Verdana" w:hAnsi="Verdana"/>
          <w:bCs/>
          <w:sz w:val="20"/>
          <w:szCs w:val="20"/>
        </w:rPr>
        <w:t>4</w:t>
      </w:r>
      <w:r w:rsidRPr="00817C8D">
        <w:rPr>
          <w:rFonts w:ascii="Verdana" w:hAnsi="Verdana"/>
          <w:bCs/>
          <w:sz w:val="20"/>
          <w:szCs w:val="20"/>
          <w:vertAlign w:val="superscript"/>
        </w:rPr>
        <w:t>th</w:t>
      </w:r>
      <w:r>
        <w:rPr>
          <w:rFonts w:ascii="Verdana" w:hAnsi="Verdana"/>
          <w:bCs/>
          <w:sz w:val="20"/>
          <w:szCs w:val="20"/>
        </w:rPr>
        <w:t xml:space="preserve"> December 2018</w:t>
      </w:r>
    </w:p>
    <w:sectPr w:rsidR="00817C8D" w:rsidSect="00160051">
      <w:footerReference w:type="default" r:id="rId17"/>
      <w:type w:val="continuous"/>
      <w:pgSz w:w="11906" w:h="16838"/>
      <w:pgMar w:top="1440" w:right="1286" w:bottom="1440" w:left="1440" w:header="708" w:footer="708" w:gutter="0"/>
      <w:cols w:space="708" w:equalWidth="0">
        <w:col w:w="9180" w:space="7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17B1" w:rsidRDefault="001517B1">
      <w:r>
        <w:separator/>
      </w:r>
    </w:p>
  </w:endnote>
  <w:endnote w:type="continuationSeparator" w:id="0">
    <w:p w:rsidR="001517B1" w:rsidRDefault="00151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ill Sans MT">
    <w:panose1 w:val="020B0502020104020203"/>
    <w:charset w:val="4D"/>
    <w:family w:val="swiss"/>
    <w:pitch w:val="variable"/>
    <w:sig w:usb0="00000003"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164E" w:rsidRPr="00EE61C4" w:rsidRDefault="0021164E" w:rsidP="00682E7C">
    <w:pPr>
      <w:pStyle w:val="Footer"/>
      <w:ind w:right="320"/>
      <w:rPr>
        <w:rFonts w:ascii="Gill Sans MT" w:hAnsi="Gill Sans MT"/>
        <w:sz w:val="16"/>
        <w:szCs w:val="16"/>
      </w:rPr>
    </w:pPr>
    <w:r>
      <w:rPr>
        <w:rFonts w:ascii="Gill Sans MT" w:hAnsi="Gill Sans MT"/>
        <w:sz w:val="16"/>
        <w:szCs w:val="16"/>
      </w:rPr>
      <w:t xml:space="preserve">                                                                                                         </w:t>
    </w:r>
    <w:r w:rsidRPr="00EE61C4">
      <w:rPr>
        <w:rFonts w:ascii="Gill Sans MT" w:hAnsi="Gill Sans MT"/>
        <w:sz w:val="16"/>
        <w:szCs w:val="16"/>
      </w:rPr>
      <w:t>Roliscon Ltd. Registered in England N</w:t>
    </w:r>
    <w:r>
      <w:rPr>
        <w:rFonts w:ascii="Gill Sans MT" w:hAnsi="Gill Sans MT"/>
        <w:sz w:val="16"/>
        <w:szCs w:val="16"/>
      </w:rPr>
      <w:t xml:space="preserve">o. </w:t>
    </w:r>
    <w:r w:rsidRPr="00EE61C4">
      <w:rPr>
        <w:rFonts w:ascii="Gill Sans MT" w:hAnsi="Gill Sans MT"/>
        <w:sz w:val="16"/>
        <w:szCs w:val="16"/>
      </w:rPr>
      <w:t xml:space="preserve"> 3323146. VAT GB 696</w:t>
    </w:r>
    <w:r>
      <w:rPr>
        <w:rFonts w:ascii="Gill Sans MT" w:hAnsi="Gill Sans MT"/>
        <w:sz w:val="16"/>
        <w:szCs w:val="16"/>
      </w:rPr>
      <w:t xml:space="preserve"> </w:t>
    </w:r>
    <w:r w:rsidRPr="00EE61C4">
      <w:rPr>
        <w:rFonts w:ascii="Gill Sans MT" w:hAnsi="Gill Sans MT"/>
        <w:sz w:val="16"/>
        <w:szCs w:val="16"/>
      </w:rPr>
      <w:t>7215 8</w:t>
    </w:r>
    <w:r>
      <w:rPr>
        <w:rFonts w:ascii="Gill Sans MT" w:hAnsi="Gill Sans MT"/>
        <w:sz w:val="16"/>
        <w:szCs w:val="16"/>
      </w:rPr>
      <w:t xml:space="preserve">8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1723" w:rsidRDefault="009A72D6" w:rsidP="00A67803">
    <w:pPr>
      <w:autoSpaceDE w:val="0"/>
      <w:autoSpaceDN w:val="0"/>
      <w:adjustRightInd w:val="0"/>
      <w:jc w:val="center"/>
      <w:rPr>
        <w:rFonts w:ascii="Garamond" w:hAnsi="Garamond" w:cs="Garamond"/>
        <w:b/>
        <w:bCs/>
        <w:color w:val="333333"/>
        <w:sz w:val="16"/>
        <w:szCs w:val="16"/>
      </w:rPr>
    </w:pPr>
    <w:r>
      <w:rPr>
        <w:rFonts w:ascii="Garamond" w:hAnsi="Garamond" w:cs="Garamond"/>
        <w:b/>
        <w:bCs/>
        <w:color w:val="333333"/>
        <w:sz w:val="16"/>
        <w:szCs w:val="16"/>
      </w:rPr>
      <w:t>UK Individual Shareholders Society Ltd</w:t>
    </w:r>
    <w:r w:rsidR="00A67803">
      <w:rPr>
        <w:rFonts w:ascii="Garamond" w:hAnsi="Garamond" w:cs="Garamond"/>
        <w:b/>
        <w:bCs/>
        <w:color w:val="333333"/>
        <w:sz w:val="16"/>
        <w:szCs w:val="16"/>
      </w:rPr>
      <w:t xml:space="preserve">; Registered in England No. </w:t>
    </w:r>
    <w:r w:rsidR="00C77ECB">
      <w:rPr>
        <w:rFonts w:ascii="Garamond" w:hAnsi="Garamond" w:cs="Garamond"/>
        <w:b/>
        <w:bCs/>
        <w:color w:val="333333"/>
        <w:sz w:val="16"/>
        <w:szCs w:val="16"/>
      </w:rPr>
      <w:t>7503076</w:t>
    </w:r>
    <w:r w:rsidR="00A67803">
      <w:rPr>
        <w:rFonts w:ascii="Garamond" w:hAnsi="Garamond" w:cs="Garamond"/>
        <w:b/>
        <w:bCs/>
        <w:color w:val="333333"/>
        <w:sz w:val="16"/>
        <w:szCs w:val="16"/>
      </w:rPr>
      <w:t xml:space="preserve">; </w:t>
    </w:r>
  </w:p>
  <w:p w:rsidR="00050B83" w:rsidRPr="00602BEE" w:rsidRDefault="00050B83" w:rsidP="00A67803">
    <w:pPr>
      <w:autoSpaceDE w:val="0"/>
      <w:autoSpaceDN w:val="0"/>
      <w:adjustRightInd w:val="0"/>
      <w:jc w:val="center"/>
      <w:rPr>
        <w:rFonts w:ascii="Garamond" w:hAnsi="Garamond" w:cs="Garamond"/>
        <w:b/>
        <w:bCs/>
        <w:color w:val="808080"/>
        <w:sz w:val="16"/>
        <w:szCs w:val="16"/>
      </w:rPr>
    </w:pPr>
    <w:r>
      <w:rPr>
        <w:rFonts w:ascii="Garamond" w:hAnsi="Garamond" w:cs="Garamond"/>
        <w:b/>
        <w:bCs/>
        <w:color w:val="333333"/>
        <w:sz w:val="16"/>
        <w:szCs w:val="16"/>
      </w:rPr>
      <w:t>ShareSoc is a registered trade mark of the UK Individual Shareholders Society Ltd.</w:t>
    </w:r>
  </w:p>
  <w:p w:rsidR="002711A5" w:rsidRPr="00A67803" w:rsidRDefault="002711A5" w:rsidP="00D401B0">
    <w:pPr>
      <w:autoSpaceDE w:val="0"/>
      <w:autoSpaceDN w:val="0"/>
      <w:adjustRightInd w:val="0"/>
      <w:jc w:val="center"/>
      <w:rPr>
        <w:rFonts w:eastAsia="Times New Roman"/>
        <w:lang w:eastAsia="en-US"/>
      </w:rPr>
    </w:pPr>
  </w:p>
  <w:p w:rsidR="00602BEE" w:rsidRPr="00602BEE" w:rsidRDefault="00602BEE" w:rsidP="00602BEE">
    <w:pPr>
      <w:jc w:val="center"/>
      <w:rPr>
        <w:rFonts w:ascii="Garamond" w:hAnsi="Garamond" w:cs="Garamond"/>
        <w:b/>
        <w:bCs/>
        <w:color w:val="808080"/>
        <w:sz w:val="16"/>
        <w:szCs w:val="16"/>
      </w:rPr>
    </w:pPr>
  </w:p>
  <w:p w:rsidR="0021164E" w:rsidRDefault="0021164E" w:rsidP="00F32A06">
    <w:pPr>
      <w:pStyle w:val="Footer"/>
      <w:ind w:right="32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164E" w:rsidRPr="00EE61C4" w:rsidRDefault="0021164E" w:rsidP="00682E7C">
    <w:pPr>
      <w:pStyle w:val="Footer"/>
      <w:ind w:right="320"/>
      <w:rPr>
        <w:rFonts w:ascii="Gill Sans MT" w:hAnsi="Gill Sans MT"/>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17B1" w:rsidRDefault="001517B1">
      <w:r>
        <w:separator/>
      </w:r>
    </w:p>
  </w:footnote>
  <w:footnote w:type="continuationSeparator" w:id="0">
    <w:p w:rsidR="001517B1" w:rsidRDefault="00151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164E" w:rsidRDefault="0021164E">
    <w:pPr>
      <w:pStyle w:val="Header"/>
    </w:pPr>
  </w:p>
  <w:p w:rsidR="0021164E" w:rsidRDefault="0021164E">
    <w:pPr>
      <w:pStyle w:val="Header"/>
    </w:pPr>
  </w:p>
  <w:p w:rsidR="0021164E" w:rsidRDefault="0021164E">
    <w:pPr>
      <w:pStyle w:val="Header"/>
    </w:pPr>
  </w:p>
  <w:p w:rsidR="0021164E" w:rsidRDefault="0021164E">
    <w:pPr>
      <w:pStyle w:val="Header"/>
    </w:pPr>
  </w:p>
  <w:p w:rsidR="0021164E" w:rsidRDefault="002116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9"/>
  <w:drawingGridVerticalSpacing w:val="181"/>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08B"/>
    <w:rsid w:val="00000342"/>
    <w:rsid w:val="00001706"/>
    <w:rsid w:val="00023A50"/>
    <w:rsid w:val="0002623F"/>
    <w:rsid w:val="00050B83"/>
    <w:rsid w:val="000539AF"/>
    <w:rsid w:val="000B12D4"/>
    <w:rsid w:val="000B2087"/>
    <w:rsid w:val="000B6CAE"/>
    <w:rsid w:val="000C10A9"/>
    <w:rsid w:val="000E32E9"/>
    <w:rsid w:val="001155F8"/>
    <w:rsid w:val="00115AD6"/>
    <w:rsid w:val="00134C7E"/>
    <w:rsid w:val="00147C56"/>
    <w:rsid w:val="001517B1"/>
    <w:rsid w:val="00160051"/>
    <w:rsid w:val="00162BB9"/>
    <w:rsid w:val="00167EC1"/>
    <w:rsid w:val="00170179"/>
    <w:rsid w:val="00183088"/>
    <w:rsid w:val="00196F26"/>
    <w:rsid w:val="001A2E27"/>
    <w:rsid w:val="001A3F99"/>
    <w:rsid w:val="001B1474"/>
    <w:rsid w:val="001C2FE5"/>
    <w:rsid w:val="001D52F6"/>
    <w:rsid w:val="00201D04"/>
    <w:rsid w:val="00205FB9"/>
    <w:rsid w:val="0021164E"/>
    <w:rsid w:val="00246406"/>
    <w:rsid w:val="002711A5"/>
    <w:rsid w:val="002855FF"/>
    <w:rsid w:val="002C579C"/>
    <w:rsid w:val="002F33F0"/>
    <w:rsid w:val="00353840"/>
    <w:rsid w:val="0036115D"/>
    <w:rsid w:val="00362AD6"/>
    <w:rsid w:val="00384C9C"/>
    <w:rsid w:val="003C190D"/>
    <w:rsid w:val="003C664A"/>
    <w:rsid w:val="003D6760"/>
    <w:rsid w:val="003F0003"/>
    <w:rsid w:val="00452D67"/>
    <w:rsid w:val="00472ACA"/>
    <w:rsid w:val="004A3423"/>
    <w:rsid w:val="004B303A"/>
    <w:rsid w:val="004C5CA9"/>
    <w:rsid w:val="004C7600"/>
    <w:rsid w:val="0050436A"/>
    <w:rsid w:val="00512C27"/>
    <w:rsid w:val="00517F64"/>
    <w:rsid w:val="00553AED"/>
    <w:rsid w:val="00560911"/>
    <w:rsid w:val="00561FFB"/>
    <w:rsid w:val="005762A0"/>
    <w:rsid w:val="005B4AE8"/>
    <w:rsid w:val="005E0A85"/>
    <w:rsid w:val="00602BEE"/>
    <w:rsid w:val="006143C9"/>
    <w:rsid w:val="006437DE"/>
    <w:rsid w:val="00647B9C"/>
    <w:rsid w:val="00654709"/>
    <w:rsid w:val="00665CB1"/>
    <w:rsid w:val="00682E7C"/>
    <w:rsid w:val="006B0726"/>
    <w:rsid w:val="006D20E2"/>
    <w:rsid w:val="00742BB4"/>
    <w:rsid w:val="00745C2F"/>
    <w:rsid w:val="00771819"/>
    <w:rsid w:val="00773180"/>
    <w:rsid w:val="00782D8A"/>
    <w:rsid w:val="007A3557"/>
    <w:rsid w:val="007C408B"/>
    <w:rsid w:val="007D53E6"/>
    <w:rsid w:val="007E0CA0"/>
    <w:rsid w:val="0080273A"/>
    <w:rsid w:val="00804714"/>
    <w:rsid w:val="00812AAE"/>
    <w:rsid w:val="00817C8D"/>
    <w:rsid w:val="00821BF3"/>
    <w:rsid w:val="00835BD0"/>
    <w:rsid w:val="008835F3"/>
    <w:rsid w:val="00891AD0"/>
    <w:rsid w:val="00891B11"/>
    <w:rsid w:val="008A14C2"/>
    <w:rsid w:val="008A3D26"/>
    <w:rsid w:val="008A696A"/>
    <w:rsid w:val="008D4DB4"/>
    <w:rsid w:val="008D6677"/>
    <w:rsid w:val="008E2149"/>
    <w:rsid w:val="008F0EAE"/>
    <w:rsid w:val="008F5D3D"/>
    <w:rsid w:val="00926D84"/>
    <w:rsid w:val="00951DDD"/>
    <w:rsid w:val="00994BCF"/>
    <w:rsid w:val="009A4E2C"/>
    <w:rsid w:val="009A72D6"/>
    <w:rsid w:val="009A7344"/>
    <w:rsid w:val="009A7867"/>
    <w:rsid w:val="009D170D"/>
    <w:rsid w:val="009D2E0D"/>
    <w:rsid w:val="009E51BD"/>
    <w:rsid w:val="009E59EC"/>
    <w:rsid w:val="009F42BE"/>
    <w:rsid w:val="00A3246A"/>
    <w:rsid w:val="00A67803"/>
    <w:rsid w:val="00A847E5"/>
    <w:rsid w:val="00A84E1C"/>
    <w:rsid w:val="00B361EA"/>
    <w:rsid w:val="00B53108"/>
    <w:rsid w:val="00B57FB1"/>
    <w:rsid w:val="00B769F5"/>
    <w:rsid w:val="00B77AAC"/>
    <w:rsid w:val="00B90D0A"/>
    <w:rsid w:val="00BC6B02"/>
    <w:rsid w:val="00BC7E88"/>
    <w:rsid w:val="00BD38E8"/>
    <w:rsid w:val="00BE68EF"/>
    <w:rsid w:val="00C0737B"/>
    <w:rsid w:val="00C431BD"/>
    <w:rsid w:val="00C545F8"/>
    <w:rsid w:val="00C64BF6"/>
    <w:rsid w:val="00C77ECB"/>
    <w:rsid w:val="00C90011"/>
    <w:rsid w:val="00C955E0"/>
    <w:rsid w:val="00CA5947"/>
    <w:rsid w:val="00CB6541"/>
    <w:rsid w:val="00CF40BD"/>
    <w:rsid w:val="00CF54CD"/>
    <w:rsid w:val="00D0356D"/>
    <w:rsid w:val="00D21CBA"/>
    <w:rsid w:val="00D30309"/>
    <w:rsid w:val="00D401B0"/>
    <w:rsid w:val="00D403F6"/>
    <w:rsid w:val="00D429D1"/>
    <w:rsid w:val="00D476C1"/>
    <w:rsid w:val="00D94DC6"/>
    <w:rsid w:val="00DC5527"/>
    <w:rsid w:val="00DF1723"/>
    <w:rsid w:val="00DF43DC"/>
    <w:rsid w:val="00E21610"/>
    <w:rsid w:val="00E26549"/>
    <w:rsid w:val="00E33ECF"/>
    <w:rsid w:val="00E4391B"/>
    <w:rsid w:val="00E723D1"/>
    <w:rsid w:val="00EB6FB8"/>
    <w:rsid w:val="00ED625A"/>
    <w:rsid w:val="00EE61C4"/>
    <w:rsid w:val="00EF4D99"/>
    <w:rsid w:val="00EF6FD2"/>
    <w:rsid w:val="00F11E27"/>
    <w:rsid w:val="00F32A06"/>
    <w:rsid w:val="00F51C24"/>
    <w:rsid w:val="00F64968"/>
    <w:rsid w:val="00F66818"/>
    <w:rsid w:val="00F767D7"/>
    <w:rsid w:val="00F805AE"/>
    <w:rsid w:val="00F82C8A"/>
    <w:rsid w:val="00FC5BEC"/>
    <w:rsid w:val="00FF1A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horizontal:center;mso-width-relative:margin;mso-height-relative:margin" fillcolor="white">
      <v:fill color="white"/>
      <v:stroke weight="1.5pt"/>
    </o:shapedefaults>
    <o:shapelayout v:ext="edit">
      <o:idmap v:ext="edit" data="1"/>
    </o:shapelayout>
  </w:shapeDefaults>
  <w:decimalSymbol w:val="."/>
  <w:listSeparator w:val=","/>
  <w14:docId w14:val="4E17B093"/>
  <w15:chartTrackingRefBased/>
  <w15:docId w15:val="{7196052D-A162-4B40-8FB8-E2D244C2F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ja-JP"/>
    </w:rPr>
  </w:style>
  <w:style w:type="paragraph" w:styleId="Heading1">
    <w:name w:val="heading 1"/>
    <w:basedOn w:val="Normal"/>
    <w:link w:val="Heading1Char"/>
    <w:uiPriority w:val="9"/>
    <w:qFormat/>
    <w:rsid w:val="00E21610"/>
    <w:pPr>
      <w:spacing w:before="100" w:beforeAutospacing="1" w:after="100" w:afterAutospacing="1"/>
      <w:outlineLvl w:val="0"/>
    </w:pPr>
    <w:rPr>
      <w:rFonts w:eastAsia="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361EA"/>
    <w:rPr>
      <w:color w:val="0000FF"/>
      <w:u w:val="single"/>
    </w:rPr>
  </w:style>
  <w:style w:type="paragraph" w:styleId="Header">
    <w:name w:val="header"/>
    <w:basedOn w:val="Normal"/>
    <w:rsid w:val="00EE61C4"/>
    <w:pPr>
      <w:tabs>
        <w:tab w:val="center" w:pos="4153"/>
        <w:tab w:val="right" w:pos="8306"/>
      </w:tabs>
    </w:pPr>
  </w:style>
  <w:style w:type="paragraph" w:styleId="Footer">
    <w:name w:val="footer"/>
    <w:basedOn w:val="Normal"/>
    <w:rsid w:val="00EE61C4"/>
    <w:pPr>
      <w:tabs>
        <w:tab w:val="center" w:pos="4153"/>
        <w:tab w:val="right" w:pos="8306"/>
      </w:tabs>
    </w:pPr>
  </w:style>
  <w:style w:type="character" w:styleId="FollowedHyperlink">
    <w:name w:val="FollowedHyperlink"/>
    <w:rsid w:val="00665CB1"/>
    <w:rPr>
      <w:color w:val="800080"/>
      <w:u w:val="single"/>
    </w:rPr>
  </w:style>
  <w:style w:type="paragraph" w:styleId="BalloonText">
    <w:name w:val="Balloon Text"/>
    <w:basedOn w:val="Normal"/>
    <w:link w:val="BalloonTextChar"/>
    <w:rsid w:val="008A696A"/>
    <w:rPr>
      <w:rFonts w:ascii="Tahoma" w:hAnsi="Tahoma" w:cs="Tahoma"/>
      <w:sz w:val="16"/>
      <w:szCs w:val="16"/>
    </w:rPr>
  </w:style>
  <w:style w:type="character" w:customStyle="1" w:styleId="BalloonTextChar">
    <w:name w:val="Balloon Text Char"/>
    <w:link w:val="BalloonText"/>
    <w:rsid w:val="008A696A"/>
    <w:rPr>
      <w:rFonts w:ascii="Tahoma" w:hAnsi="Tahoma" w:cs="Tahoma"/>
      <w:sz w:val="16"/>
      <w:szCs w:val="16"/>
      <w:lang w:eastAsia="ja-JP"/>
    </w:rPr>
  </w:style>
  <w:style w:type="paragraph" w:customStyle="1" w:styleId="Default">
    <w:name w:val="Default"/>
    <w:rsid w:val="00EB6FB8"/>
    <w:pPr>
      <w:autoSpaceDE w:val="0"/>
      <w:autoSpaceDN w:val="0"/>
      <w:adjustRightInd w:val="0"/>
    </w:pPr>
    <w:rPr>
      <w:rFonts w:ascii="Arial" w:hAnsi="Arial" w:cs="Arial"/>
      <w:color w:val="000000"/>
      <w:sz w:val="24"/>
      <w:szCs w:val="24"/>
      <w:lang w:eastAsia="en-GB"/>
    </w:rPr>
  </w:style>
  <w:style w:type="character" w:customStyle="1" w:styleId="Heading1Char">
    <w:name w:val="Heading 1 Char"/>
    <w:basedOn w:val="DefaultParagraphFont"/>
    <w:link w:val="Heading1"/>
    <w:uiPriority w:val="9"/>
    <w:rsid w:val="00E21610"/>
    <w:rPr>
      <w:rFonts w:eastAsia="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42523">
      <w:bodyDiv w:val="1"/>
      <w:marLeft w:val="0"/>
      <w:marRight w:val="0"/>
      <w:marTop w:val="0"/>
      <w:marBottom w:val="0"/>
      <w:divBdr>
        <w:top w:val="none" w:sz="0" w:space="0" w:color="auto"/>
        <w:left w:val="none" w:sz="0" w:space="0" w:color="auto"/>
        <w:bottom w:val="none" w:sz="0" w:space="0" w:color="auto"/>
        <w:right w:val="none" w:sz="0" w:space="0" w:color="auto"/>
      </w:divBdr>
    </w:div>
    <w:div w:id="207643173">
      <w:bodyDiv w:val="1"/>
      <w:marLeft w:val="0"/>
      <w:marRight w:val="0"/>
      <w:marTop w:val="0"/>
      <w:marBottom w:val="0"/>
      <w:divBdr>
        <w:top w:val="none" w:sz="0" w:space="0" w:color="auto"/>
        <w:left w:val="none" w:sz="0" w:space="0" w:color="auto"/>
        <w:bottom w:val="none" w:sz="0" w:space="0" w:color="auto"/>
        <w:right w:val="none" w:sz="0" w:space="0" w:color="auto"/>
      </w:divBdr>
    </w:div>
    <w:div w:id="49114562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haresoc.org"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haresoc.org" TargetMode="Externa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image" Target="media/image4.jpeg"/><Relationship Id="rId1" Type="http://schemas.openxmlformats.org/officeDocument/2006/relationships/styles" Target="styles.xml"/><Relationship Id="rId6" Type="http://schemas.openxmlformats.org/officeDocument/2006/relationships/hyperlink" Target="mailto:info@sharesoc.org"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image" Target="media/image3.jpe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sharesoc.org" TargetMode="Externa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liffweight/Library/Group%20Containers/UBF8T346G9.Office/User%20Content.localized/Templates.localized/ShareSo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ShareSoc LETTERHEAD.dotx</Template>
  <TotalTime>48</TotalTime>
  <Pages>3</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3278</CharactersWithSpaces>
  <SharedDoc>false</SharedDoc>
  <HLinks>
    <vt:vector size="12" baseType="variant">
      <vt:variant>
        <vt:i4>4194386</vt:i4>
      </vt:variant>
      <vt:variant>
        <vt:i4>3</vt:i4>
      </vt:variant>
      <vt:variant>
        <vt:i4>0</vt:i4>
      </vt:variant>
      <vt:variant>
        <vt:i4>5</vt:i4>
      </vt:variant>
      <vt:variant>
        <vt:lpwstr>http://www.sharesoc.org/</vt:lpwstr>
      </vt:variant>
      <vt:variant>
        <vt:lpwstr/>
      </vt:variant>
      <vt:variant>
        <vt:i4>3080207</vt:i4>
      </vt:variant>
      <vt:variant>
        <vt:i4>0</vt:i4>
      </vt:variant>
      <vt:variant>
        <vt:i4>0</vt:i4>
      </vt:variant>
      <vt:variant>
        <vt:i4>5</vt:i4>
      </vt:variant>
      <vt:variant>
        <vt:lpwstr>mailto:info@sharesoc.org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Cliff Weight</dc:creator>
  <cp:keywords/>
  <dc:description/>
  <cp:lastModifiedBy>cliff weight</cp:lastModifiedBy>
  <cp:revision>1</cp:revision>
  <cp:lastPrinted>2011-01-25T11:34:00Z</cp:lastPrinted>
  <dcterms:created xsi:type="dcterms:W3CDTF">2018-12-04T09:21:00Z</dcterms:created>
  <dcterms:modified xsi:type="dcterms:W3CDTF">2018-12-04T10:10:00Z</dcterms:modified>
</cp:coreProperties>
</file>